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9/26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Math-We will continue Ch.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2 with Lesson 2.4-division.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</w:t>
                                </w:r>
                                <w:r w:rsidRP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Reading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-We are 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continuing Theme 3 and focusing on asking questions. We will also read a story in our </w:t>
                                </w:r>
                                <w:proofErr w:type="spellStart"/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Storyworks</w:t>
                                </w:r>
                                <w:proofErr w:type="spellEnd"/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magazine to review making inferences. </w:t>
                                </w: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</w:p>
                              <w:p w:rsidR="00022532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*Grammar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: Complex sentences, sentence types (interrogative, exclamatory, declarative), </w:t>
                                </w:r>
                              </w:p>
                              <w:p w:rsidR="003F1359" w:rsidRPr="003F1359" w:rsidRDefault="00022532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ab/>
                                  <w:t xml:space="preserve">*Root word: graph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*Reading: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chemical, molecules, scientific, conduction, convection </w:t>
                              </w:r>
                            </w:p>
                            <w:p w:rsidR="00022532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*Math: 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pioneer, Manifest Destiny, Industrial Revolution </w:t>
                              </w:r>
                              <w:r w:rsidR="00821570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P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complex sentence, independent and dependent clause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Leigh Blumer</w:t>
                              </w:r>
                            </w:p>
                            <w:p w:rsidR="00022532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</w:t>
                              </w:r>
                              <w:proofErr w:type="spellEnd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0592B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net</w:t>
                              </w:r>
                              <w:proofErr w:type="gramEnd"/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1D071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 xml:space="preserve">Upcoming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Dates:</w:t>
                                </w:r>
                              </w:p>
                              <w:p w:rsidR="00022532" w:rsidRDefault="003F1359" w:rsidP="0002253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 w:rsidR="00022532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Tuesday-Challenger Field Trip. We will leave right at 7:45. </w:t>
                                </w:r>
                              </w:p>
                              <w:p w:rsidR="00022532" w:rsidRDefault="00022532" w:rsidP="00022532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*Tuesday-1:45 Ag in the Classroom </w:t>
                                </w:r>
                              </w:p>
                              <w:p w:rsidR="003F1359" w:rsidRPr="003F1359" w:rsidRDefault="003F135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3F1359" w:rsidRPr="003F1359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Review study guide for Theme 3</w:t>
                              </w:r>
                            </w:p>
                            <w:p w:rsidR="00022532" w:rsidRPr="00022532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Practice multiplication and division facts</w:t>
                              </w:r>
                            </w:p>
                            <w:p w:rsidR="001D0719" w:rsidRDefault="00022532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Practice multiplying and dividing by 2 digit numbers 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592B" w:rsidRPr="003F1359" w:rsidRDefault="0020592B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20592B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022532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*Reading Theme 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3 test-Monday, October 3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ab/>
                              </w:r>
                            </w:p>
                            <w:p w:rsidR="001D0719" w:rsidRPr="00022532" w:rsidRDefault="00022532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ab/>
                                <w:t xml:space="preserve">*Comprehension strategy this theme-Asking questions and review making inferences </w:t>
                              </w:r>
                              <w:r w:rsidR="001D0719"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What we’re learning continued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022532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 w:rsidR="00022532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Writing: Some students are finishing their personal narratives this week. We will begin a new writing piece next week. </w:t>
                              </w:r>
                            </w:p>
                            <w:p w:rsid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  <w:p w:rsidR="003F1359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We finished our Oregon Trail simulation last week and we will begin the Industrial Revolution. </w:t>
                              </w:r>
                              <w:bookmarkStart w:id="0" w:name="_GoBack"/>
                              <w:bookmarkEnd w:id="0"/>
                            </w:p>
                            <w:p w:rsidR="00022532" w:rsidRDefault="00022532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  <w:p w:rsidR="003F1359" w:rsidRP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Mrs. Young is completing the research a comet unit.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022532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9/26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D071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Math-We will continue Ch.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2 with Lesson 2.4-division.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</w:t>
                          </w:r>
                          <w:r w:rsidRP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Reading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-We are 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continuing Theme 3 and focusing on asking questions. We will also read a story in our </w:t>
                          </w:r>
                          <w:proofErr w:type="spellStart"/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Storyworks</w:t>
                          </w:r>
                          <w:proofErr w:type="spellEnd"/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magazine to review making inferences. </w:t>
                          </w: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</w:p>
                        <w:p w:rsidR="00022532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*Grammar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: Complex sentences, sentence types (interrogative, exclamatory, declarative), </w:t>
                          </w:r>
                        </w:p>
                        <w:p w:rsidR="003F1359" w:rsidRPr="003F1359" w:rsidRDefault="00022532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ab/>
                            <w:t xml:space="preserve">*Root word: graph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*Reading: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chemical, molecules, scientific, conduction, convection </w:t>
                        </w:r>
                      </w:p>
                      <w:p w:rsidR="00022532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*Math: 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pioneer, Manifest Destiny, Industrial Revolution </w:t>
                        </w:r>
                        <w:r w:rsidR="00821570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P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complex sentence, independent and dependent clause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Leigh Blumer</w:t>
                        </w:r>
                      </w:p>
                      <w:p w:rsidR="00022532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</w:t>
                        </w:r>
                        <w:proofErr w:type="spellEnd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:rsidR="0020592B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net</w:t>
                        </w:r>
                        <w:proofErr w:type="gramEnd"/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D0719" w:rsidRDefault="001D071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 xml:space="preserve">Upcoming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Dates:</w:t>
                          </w:r>
                        </w:p>
                        <w:p w:rsidR="00022532" w:rsidRDefault="003F1359" w:rsidP="0002253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 w:rsidR="00022532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Tuesday-Challenger Field Trip. We will leave right at 7:45. </w:t>
                          </w:r>
                        </w:p>
                        <w:p w:rsidR="00022532" w:rsidRDefault="00022532" w:rsidP="0002253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*Tuesday-1:45 Ag in the Classroom </w:t>
                          </w:r>
                        </w:p>
                        <w:p w:rsidR="003F1359" w:rsidRPr="003F1359" w:rsidRDefault="003F135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3F1359" w:rsidRPr="003F1359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Review study guide for Theme 3</w:t>
                        </w:r>
                      </w:p>
                      <w:p w:rsidR="00022532" w:rsidRPr="00022532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Practice multiplication and division facts</w:t>
                        </w:r>
                      </w:p>
                      <w:p w:rsidR="001D0719" w:rsidRDefault="00022532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Practice multiplying and dividing by 2 digit numbers 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20592B" w:rsidRPr="003F1359" w:rsidRDefault="0020592B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20592B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022532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*Reading Theme </w:t>
                        </w:r>
                        <w:r w:rsidR="00022532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3 test-Monday, October 3</w:t>
                        </w:r>
                        <w:r w:rsidR="00022532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ab/>
                        </w:r>
                      </w:p>
                      <w:p w:rsidR="001D0719" w:rsidRPr="00022532" w:rsidRDefault="00022532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ab/>
                          <w:t xml:space="preserve">*Comprehension strategy this theme-Asking questions and review making inferences </w:t>
                        </w:r>
                        <w:r w:rsidR="001D0719"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D071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What we’re learning continued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022532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 w:rsidR="00022532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Writing: Some students are finishing their personal narratives this week. We will begin a new writing piece next week. </w:t>
                        </w:r>
                      </w:p>
                      <w:p w:rsid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  <w:p w:rsidR="003F1359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We finished our Oregon Trail simulation last week and we will begin the Industrial Revolution. </w:t>
                        </w:r>
                        <w:bookmarkStart w:id="1" w:name="_GoBack"/>
                        <w:bookmarkEnd w:id="1"/>
                      </w:p>
                      <w:p w:rsidR="00022532" w:rsidRDefault="00022532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</w:p>
                      <w:p w:rsidR="003F1359" w:rsidRP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Mrs. Young is completing the research a comet unit.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022532"/>
    <w:rsid w:val="001D0719"/>
    <w:rsid w:val="0020592B"/>
    <w:rsid w:val="003030BA"/>
    <w:rsid w:val="003F1359"/>
    <w:rsid w:val="0082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Blumer, Leigh</cp:lastModifiedBy>
  <cp:revision>2</cp:revision>
  <dcterms:created xsi:type="dcterms:W3CDTF">2016-09-26T13:08:00Z</dcterms:created>
  <dcterms:modified xsi:type="dcterms:W3CDTF">2016-09-26T13:08:00Z</dcterms:modified>
</cp:coreProperties>
</file>