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BA" w:rsidRDefault="001D071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575D9" wp14:editId="7213C2B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3" cy="8629650"/>
                <wp:effectExtent l="19050" t="152400" r="19050" b="1905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0803" cy="8629650"/>
                          <a:chOff x="0" y="-21216"/>
                          <a:chExt cx="7040883" cy="96109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43" y="6858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451883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Week of 10/24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6964" y="169730"/>
                            <a:ext cx="3908104" cy="90169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position w:val="1"/>
                                  <w:sz w:val="74"/>
                                  <w:szCs w:val="74"/>
                                </w:rPr>
                                <w:t xml:space="preserve">5B News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rot="216648">
                            <a:off x="1894527" y="-21216"/>
                            <a:ext cx="4800600" cy="10744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" y="5772150"/>
                            <a:ext cx="3291840" cy="3817620"/>
                            <a:chOff x="3" y="5772150"/>
                            <a:chExt cx="3291840" cy="3600450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5772150"/>
                              <a:ext cx="3291840" cy="3600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9966FF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5829300"/>
                              <a:ext cx="3239187" cy="348615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071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What we’re learning….</w:t>
                                </w:r>
                              </w:p>
                              <w:p w:rsid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*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Math-</w:t>
                                </w:r>
                                <w:r w:rsidR="00451883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Our Chapter 2 test will be Tuesday, October 25. We will then begin Chapter 3- Fractions and Mixed Numbers 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</w:t>
                                </w:r>
                                <w:r w:rsidRP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Reading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-</w:t>
                                </w:r>
                                <w:r w:rsidR="00451883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We will begin Theme 5. Our comprehension strategy this theme is “Monitor Understanding” </w:t>
                                </w:r>
                                <w:r w:rsidR="0050313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3F1359" w:rsidRPr="003F1359" w:rsidRDefault="003F1359" w:rsidP="0045188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*Grammar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: </w:t>
                                </w:r>
                                <w:r w:rsidR="00451883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Possessive nouns, synonyms and antonyms </w:t>
                                </w:r>
                                <w:r w:rsidR="0050313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  <w:r w:rsidR="0070090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589023" y="6579870"/>
                            <a:ext cx="3451860" cy="3009900"/>
                            <a:chOff x="3589023" y="6579870"/>
                            <a:chExt cx="3451860" cy="3009900"/>
                          </a:xfrm>
                        </wpg:grpSpPr>
                        <wps:wsp>
                          <wps:cNvPr id="16" name="Oval 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659507" y="6646068"/>
                              <a:ext cx="1323976" cy="1323976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noFill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Oval 1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977643" y="9369266"/>
                              <a:ext cx="220504" cy="220504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Oval 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754883" y="6855619"/>
                              <a:ext cx="2228850" cy="2228850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solidFill>
                                <a:srgbClr val="E6EF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Oval 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812033" y="6968966"/>
                              <a:ext cx="2228850" cy="22288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Oval 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431033" y="8618219"/>
                              <a:ext cx="895350" cy="8953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Oval 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589023" y="6579870"/>
                              <a:ext cx="1323976" cy="132397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085850"/>
                            <a:ext cx="3806190" cy="1943100"/>
                          </a:xfrm>
                          <a:prstGeom prst="rect">
                            <a:avLst/>
                          </a:prstGeom>
                          <a:noFill/>
                          <a:ln w="22225" algn="in">
                            <a:solidFill>
                              <a:srgbClr val="66FF33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Vocabulary words: </w:t>
                              </w: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(all subjects)</w:t>
                              </w:r>
                            </w:p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*Reading: </w:t>
                              </w:r>
                              <w:r w:rsidR="00451883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Constitution, amendment, huddled, tracing</w:t>
                              </w:r>
                            </w:p>
                            <w:p w:rsidR="00022532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*Math: </w:t>
                              </w:r>
                            </w:p>
                            <w:p w:rsidR="00451883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</w:t>
                              </w:r>
                              <w:r w:rsidR="00451883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emancipation, fugitive, abolitionist</w:t>
                              </w:r>
                            </w:p>
                            <w:p w:rsidR="003F1359" w:rsidRP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*Writing: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compare/contrast </w:t>
                              </w:r>
                            </w:p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177415" cy="933516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Leigh Blumer</w:t>
                              </w:r>
                            </w:p>
                            <w:p w:rsidR="00022532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lblumer@dunlapcusd</w:t>
                              </w:r>
                              <w:proofErr w:type="spellEnd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20592B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net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" y="3086100"/>
                            <a:ext cx="2434590" cy="2628900"/>
                            <a:chOff x="3" y="3086100"/>
                            <a:chExt cx="2434590" cy="2475385"/>
                          </a:xfrm>
                        </wpg:grpSpPr>
                        <wps:wsp>
                          <wps:cNvPr id="14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3086100"/>
                              <a:ext cx="2434590" cy="2457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800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3" y="3143250"/>
                              <a:ext cx="2317542" cy="2418235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0719" w:rsidRDefault="001D0719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 xml:space="preserve">Upcoming </w:t>
                                </w:r>
                                <w:r w:rsidR="003F1359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Dates:</w:t>
                                </w:r>
                              </w:p>
                              <w:p w:rsidR="00451883" w:rsidRDefault="003F1359" w:rsidP="0045188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*</w:t>
                                </w:r>
                                <w:r w:rsidR="00451883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Friday, October 28-Halloween parties 1:30</w:t>
                                </w:r>
                              </w:p>
                              <w:p w:rsidR="00451883" w:rsidRDefault="00451883" w:rsidP="0045188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503136" w:rsidRDefault="00451883" w:rsidP="0045188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Students will change into their costumes after lunch. </w:t>
                                </w:r>
                                <w:r w:rsidR="00503136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3F1359" w:rsidRPr="003F1359" w:rsidRDefault="003F1359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99" y="3564339"/>
                            <a:ext cx="4526284" cy="2121631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Learning Activities for Home: </w:t>
                              </w:r>
                            </w:p>
                            <w:p w:rsidR="003F1359" w:rsidRPr="003F1359" w:rsidRDefault="00451883" w:rsidP="001D0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Study for math test! </w:t>
                              </w:r>
                            </w:p>
                            <w:p w:rsidR="00022532" w:rsidRPr="00700906" w:rsidRDefault="00022532" w:rsidP="001D0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Practice multiplication and division facts</w:t>
                              </w:r>
                            </w:p>
                            <w:p w:rsidR="001D0719" w:rsidRPr="00700906" w:rsidRDefault="00451883" w:rsidP="00E7365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Use Moby Max to practice math and reading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39543" y="1314450"/>
                            <a:ext cx="3101340" cy="2165024"/>
                          </a:xfrm>
                          <a:prstGeom prst="rect">
                            <a:avLst/>
                          </a:prstGeom>
                          <a:noFill/>
                          <a:ln w="34925" cmpd="thinThick" algn="ctr">
                            <a:solidFill>
                              <a:srgbClr val="FF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0592B" w:rsidRPr="003F1359" w:rsidRDefault="0020592B" w:rsidP="001D071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Tests and projects</w:t>
                              </w:r>
                            </w:p>
                            <w:p w:rsidR="0020592B" w:rsidRDefault="0020592B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</w:p>
                            <w:p w:rsidR="00022532" w:rsidRDefault="0020592B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*</w:t>
                              </w:r>
                              <w:r w:rsidR="00451883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Math Chapter 2 test-Tuesday, October 25 </w:t>
                              </w:r>
                              <w:r w:rsidR="00503136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1D0719" w:rsidRPr="00022532" w:rsidRDefault="00451883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-students got study guides on Wednesday. Pages 112-113 in their math textbook can also be used for a study guide. </w:t>
                              </w:r>
                              <w:r w:rsidR="001D0719" w:rsidRPr="0020592B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48993" y="5855701"/>
                            <a:ext cx="3691890" cy="3055148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What we’re learning continued</w:t>
                              </w:r>
                              <w:r w:rsidR="001D071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</w:p>
                            <w:p w:rsidR="00022532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*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Writing: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We will be writing an essay comparing and contrasting the Hindenburg and Titanic disasters after reading about them both. 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3F135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3F1359" w:rsidRDefault="00022532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</w:t>
                              </w:r>
                              <w:r w:rsidR="0050313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We </w:t>
                              </w:r>
                              <w:r w:rsidR="00451883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are studying Dred Scott and The Underground Railroad </w:t>
                              </w:r>
                              <w:bookmarkStart w:id="0" w:name="_GoBack"/>
                              <w:bookmarkEnd w:id="0"/>
                              <w:r w:rsidR="0050313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022532" w:rsidRDefault="00022532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</w:p>
                            <w:p w:rsidR="003F1359" w:rsidRPr="003F135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*Science: </w:t>
                              </w:r>
                              <w:r w:rsidR="00700906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Matter </w:t>
                              </w:r>
                            </w:p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575D9" id="Group 2" o:spid="_x0000_s1026" style="position:absolute;margin-left:0;margin-top:10.5pt;width:7in;height:679.5pt;z-index:251659264;mso-height-relative:margin" coordorigin=",-212" coordsize="70408,9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206;top:685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1D0719" w:rsidRDefault="00451883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Week of 10/24</w:t>
                        </w:r>
                      </w:p>
                    </w:txbxContent>
                  </v:textbox>
                </v:shape>
                <v:shape id="Text Box 4" o:spid="_x0000_s1028" type="#_x0000_t202" style="position:absolute;left:23469;top:1697;width:39081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1D0719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position w:val="1"/>
                            <w:sz w:val="74"/>
                            <w:szCs w:val="74"/>
                          </w:rPr>
                          <w:t xml:space="preserve">5B News </w:t>
                        </w:r>
                      </w:p>
                    </w:txbxContent>
                  </v:textbox>
                </v:shape>
                <v:rect id="Rectangle 5" o:spid="_x0000_s1029" style="position:absolute;left:18945;top:-212;width:48006;height:10744;rotation:2366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wVcYA&#10;AADaAAAADwAAAGRycy9kb3ducmV2LnhtbESPT2vCQBTE7wW/w/IEb3VjoSVGVxFr/YOlEtuD3h7Z&#10;ZxKafRuyq6b99G5B6HGYmd8w42lrKnGhxpWWFQz6EQjizOqScwVfn2+PMQjnkTVWlknBDzmYTjoP&#10;Y0y0vXJKl73PRYCwS1BB4X2dSOmyggy6vq2Jg3eyjUEfZJNL3eA1wE0ln6LoRRosOSwUWNO8oOx7&#10;fzYKYlpuD4vhYjNc7Vbxh0l/34/rV6V63XY2AuGp9f/he3utFTzD35V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wVcYAAADaAAAADwAAAAAAAAAAAAAAAACYAgAAZHJz&#10;L2Rvd25yZXYueG1sUEsFBgAAAAAEAAQA9QAAAIsDAAAAAA==&#10;" filled="f" strokecolor="#06f" insetpen="t">
                  <v:textbox inset="2.88pt,2.88pt,2.88pt,2.88pt"/>
                </v:rect>
                <v:group id="Group 6" o:spid="_x0000_s1030" style="position:absolute;top:57721;width:32918;height:38176" coordorigin=",57721" coordsize="32918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31" type="#_x0000_t176" style="position:absolute;top:57721;width:32918;height:36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isMQA&#10;AADbAAAADwAAAGRycy9kb3ducmV2LnhtbESPT2sCMRTE7wW/Q3hCL4tmu4ciq1FEsXjopdoK3p6b&#10;t39w8xI2UVc/fVMQehxm5jfMbNGbVlyp841lBW/jFARxYXXDlYLv/WY0AeEDssbWMim4k4fFfPAy&#10;w1zbG3/RdRcqESHsc1RQh+ByKX1Rk0E/to44eqXtDIYou0rqDm8RblqZpem7NNhwXKjR0aqm4ry7&#10;GAXFuuyTH9o3H8dH8pngwZ1c6ZR6HfbLKYhAffgPP9tbrSDL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IrDEAAAA2wAAAA8AAAAAAAAAAAAAAAAAmAIAAGRycy9k&#10;b3ducmV2LnhtbFBLBQYAAAAABAAEAPUAAACJAwAAAAA=&#10;" fillcolor="#96f" stroked="f" insetpen="t">
                    <v:textbox inset="2.88pt,2.88pt,2.88pt,2.88pt"/>
                  </v:shape>
                  <v:shape id="Text Box 8" o:spid="_x0000_s1032" type="#_x0000_t202" style="position:absolute;top:58293;width:32391;height:3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3G8MA&#10;AADb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TqD+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+3G8MAAADbAAAADwAAAAAAAAAAAAAAAACYAgAAZHJzL2Rv&#10;d25yZXYueG1sUEsFBgAAAAAEAAQA9QAAAIgDAAAAAA==&#10;" filled="f" stroked="f" insetpen="t">
                    <v:textbox inset="2.88pt,2.88pt,2.88pt,2.88pt">
                      <w:txbxContent>
                        <w:p w:rsidR="001D071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What we’re learning….</w:t>
                          </w:r>
                        </w:p>
                        <w:p w:rsid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*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Math-</w:t>
                          </w:r>
                          <w:r w:rsidR="00451883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Our Chapter 2 test will be Tuesday, October 25. We will then begin Chapter 3- Fractions and Mixed Numbers 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</w:t>
                          </w:r>
                          <w:r w:rsidRP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Reading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-</w:t>
                          </w:r>
                          <w:r w:rsidR="00451883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We will begin Theme 5. Our comprehension strategy this theme is “Monitor Understanding” </w:t>
                          </w:r>
                          <w:r w:rsidR="0050313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3F1359" w:rsidRPr="003F1359" w:rsidRDefault="003F1359" w:rsidP="0045188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*Grammar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: </w:t>
                          </w:r>
                          <w:r w:rsidR="00451883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Possessive nouns, synonyms and antonyms </w:t>
                          </w:r>
                          <w:r w:rsidR="0050313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  <w:r w:rsidR="0070090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" o:spid="_x0000_s1033" style="position:absolute;left:35890;top:65798;width:34518;height:30099" coordorigin="35890,65798" coordsize="34518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6" o:spid="_x0000_s1034" style="position:absolute;left:36595;top:66460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mQsAA&#10;AADbAAAADwAAAGRycy9kb3ducmV2LnhtbERP32vCMBB+H/g/hBP2NlNF3KimpYqywZ7mxOejOdtg&#10;cylJ1Pa/XwaDvd3H9/M25WA7cScfjGMF81kGgrh22nCj4PR9eHkDESKyxs4xKRgpQFlMnjaYa/fg&#10;L7ofYyNSCIccFbQx9rmUoW7JYpi5njhxF+ctxgR9I7XHRwq3nVxk2UpaNJwaWuxp11J9Pd6sgtf3&#10;Q1Uv0JvPZeXG3XY/mrMxSj1Ph2oNItIQ/8V/7g+d5q/g95d0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YmQsAAAADbAAAADwAAAAAAAAAAAAAAAACYAgAAZHJzL2Rvd25y&#10;ZXYueG1sUEsFBgAAAAAEAAQA9QAAAIUDAAAAAA==&#10;" fillcolor="#009dd9" stroked="f" insetpen="t">
                    <o:lock v:ext="edit" shapetype="t"/>
                    <v:textbox inset="2.88pt,2.88pt,2.88pt,2.88pt"/>
                  </v:oval>
                  <v:oval id="Oval 17" o:spid="_x0000_s1035" style="position:absolute;left:39776;top:93692;width:2205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DEL8A&#10;AADbAAAADwAAAGRycy9kb3ducmV2LnhtbERPTWvCQBC9F/oflin0UnRjD1ZSN0EEQY+mRa9DdpoE&#10;szMhu5r137uFQm/zeJ+zLqPr1Y1G3wkbWMwzUMS12I4bA99fu9kKlA/IFnthMnAnD2Xx/LTG3MrE&#10;R7pVoVEphH2OBtoQhlxrX7fk0M9lIE7cj4wOQ4Jjo+2IUwp3vX7PsqV22HFqaHGgbUv1pbo6A8uI&#10;h5idFzLtTvtQvZHo/izGvL7EzSeoQDH8i//ce5vmf8D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EMQ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18" o:spid="_x0000_s1036" style="position:absolute;left:47548;top:68556;width:22289;height:2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/pcUA&#10;AADbAAAADwAAAGRycy9kb3ducmV2LnhtbESPT2sCMRDF7wW/Q5iCl1KzCopsjVJEqRR78M+lt2Ez&#10;3U27mSxJqttv7xyE3mZ4b977zWLV+1ZdKCYX2MB4VIAiroJ1XBs4n7bPc1ApI1tsA5OBP0qwWg4e&#10;FljacOUDXY65VhLCqUQDTc5dqXWqGvKYRqEjFu0rRI9Z1lhrG/Eq4b7Vk6KYaY+OpaHBjtYNVT/H&#10;X2/gc1K/fes4Y/+0ef+YnrRz7X5tzPCxf30BlanP/+b79c4KvsDK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H+lxQAAANsAAAAPAAAAAAAAAAAAAAAAAJgCAABkcnMv&#10;ZG93bnJldi54bWxQSwUGAAAAAAQABAD1AAAAigMAAAAA&#10;" fillcolor="#009dd9" strokecolor="#e6eff2" insetpen="t">
                    <o:lock v:ext="edit" shapetype="t"/>
                    <v:textbox inset="2.88pt,2.88pt,2.88pt,2.88pt"/>
                  </v:oval>
                  <v:oval id="Oval 19" o:spid="_x0000_s1037" style="position:absolute;left:48120;top:69689;width:22288;height:2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y+b8A&#10;AADbAAAADwAAAGRycy9kb3ducmV2LnhtbERPTWvCQBC9F/oflin0UnRjD1JTN0EEQY+mRa9DdpoE&#10;szMhu5r137uFQm/zeJ+zLqPr1Y1G3wkbWMwzUMS12I4bA99fu9kHKB+QLfbCZOBOHsri+WmNuZWJ&#10;j3SrQqNSCPscDbQhDLnWvm7JoZ/LQJy4HxkdhgTHRtsRpxTuev2eZUvtsOPU0OJA25bqS3V1BpYR&#10;DzE7L2TanfaheiPR/VmMeX2Jm09QgWL4F/+59zbNX8H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3L5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20" o:spid="_x0000_s1038" style="position:absolute;left:44310;top:86182;width:8953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R2b0A&#10;AADbAAAADwAAAGRycy9kb3ducmV2LnhtbERPTYvCMBC9C/sfwix4kTXVg0jXKCII7tEq9jo0Y1ts&#10;ZkqTtfHfm8PCHh/ve7OLrlNPGnwrbGAxz0ARV2Jbrg1cL8evNSgfkC12wmTgRR5224/JBnMrI5/p&#10;WYRapRD2ORpoQuhzrX3VkEM/l544cXcZHIYEh1rbAccU7jq9zLKVdthyamiwp0ND1aP4dQZWEX9i&#10;Vi5kPN5OoZiR6K4UY6afcf8NKlAM/+I/98kaWKb16Uv6AXr7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b0R2b0AAADbAAAADwAAAAAAAAAAAAAAAACYAgAAZHJzL2Rvd25yZXYu&#10;eG1sUEsFBgAAAAAEAAQA9QAAAIIDAAAAAA==&#10;" filled="f" strokecolor="#0f6fc6" insetpen="t">
                    <o:lock v:ext="edit" shapetype="t"/>
                    <v:textbox inset="2.88pt,2.88pt,2.88pt,2.88pt"/>
                  </v:oval>
                  <v:oval id="Oval 21" o:spid="_x0000_s1039" style="position:absolute;left:35890;top:65798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0QsEA&#10;AADbAAAADwAAAGRycy9kb3ducmV2LnhtbESPwWrDMBBE74X+g9hALyWRnUMITmRTAoH0WKc018Xa&#10;2KbWrrHUWP37qhDIcZiZN8y+im5QN5p8L2wgX2WgiBuxPbcGPs/H5RaUD8gWB2Ey8EseqvL5aY+F&#10;lZk/6FaHViUI+wINdCGMhda+6cihX8lInLyrTA5DklOr7YRzgrtBr7Nsox32nBY6HOnQUfNd/zgD&#10;m4jvMbvkMh+/TqF+JdHDRYx5WcS3HahAMTzC9/bJGljn8P8l/QB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tELBAAAA2wAAAA8AAAAAAAAAAAAAAAAAmAIAAGRycy9kb3du&#10;cmV2LnhtbFBLBQYAAAAABAAEAPUAAACGAwAAAAA=&#10;" filled="f" strokecolor="#0f6fc6" insetpen="t">
                    <o:lock v:ext="edit" shapetype="t"/>
                    <v:textbox inset="2.88pt,2.88pt,2.88pt,2.88pt"/>
                  </v:oval>
                </v:group>
                <v:shape id="Text Box 16" o:spid="_x0000_s1040" type="#_x0000_t202" style="position:absolute;top:10858;width:3806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Dyr8A&#10;AADaAAAADwAAAGRycy9kb3ducmV2LnhtbERPTYvCMBC9C/6HMMJeRJNdUKQaRQRhYfegVfQ6NGNb&#10;bCaxyWr995uD4PHxvherzjbiTm2oHWv4HCsQxIUzNZcajoftaAYiRGSDjWPS8KQAq2W/t8DMuAfv&#10;6Z7HUqQQDhlqqGL0mZShqMhiGDtPnLiLay3GBNtSmhYfKdw28kupqbRYc2qo0NOmouKa/1kNbuh3&#10;Q/WjduebNSc/MbOnyX+1/hh06zmISF18i1/ub6MhbU1X0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QPKvwAAANoAAAAPAAAAAAAAAAAAAAAAAJgCAABkcnMvZG93bnJl&#10;di54bWxQSwUGAAAAAAQABAD1AAAAhAMAAAAA&#10;" filled="f" strokecolor="#6f3" strokeweight="1.75pt" insetpen="t">
                  <v:stroke dashstyle="longDashDotDot"/>
                  <v:textbox inset="2.88pt,2.88pt,2.88pt,2.88pt">
                    <w:txbxContent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Vocabulary words: </w:t>
                        </w:r>
                        <w:r w:rsidRPr="003F135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(all subjects)</w:t>
                        </w:r>
                      </w:p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*Reading: </w:t>
                        </w:r>
                        <w:r w:rsidR="00451883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>Constitution, amendment, huddled, tracing</w:t>
                        </w:r>
                      </w:p>
                      <w:p w:rsidR="00022532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*Math: </w:t>
                        </w:r>
                      </w:p>
                      <w:p w:rsidR="00451883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</w:t>
                        </w:r>
                        <w:r w:rsidR="00451883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>emancipation, fugitive, abolitionist</w:t>
                        </w:r>
                      </w:p>
                      <w:p w:rsidR="003F1359" w:rsidRP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*Writing: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compare/contrast </w:t>
                        </w:r>
                      </w:p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shape id="Text Box 17" o:spid="_x0000_s1041" type="#_x0000_t202" style="position:absolute;width:21774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+X8QA&#10;AADaAAAADwAAAGRycy9kb3ducmV2LnhtbESPQWvCQBSE70L/w/IEb2ZjKWLTrFIEoYcgJhF6fc2+&#10;Jmmzb9PsNsZ/7xYKHoeZ+YZJd5PpxEiDay0rWEUxCOLK6pZrBefysNyAcB5ZY2eZFFzJwW77MEsx&#10;0fbCOY2Fr0WAsEtQQeN9n0jpqoYMusj2xMH7tINBH+RQSz3gJcBNJx/jeC0NthwWGuxp31D1Xfwa&#10;BVn5cbBfxzh7ev/ZyFLaIj/le6UW8+n1BYSnyd/D/+03reAZ/q6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Lvl/EAAAA2gAAAA8AAAAAAAAAAAAAAAAAmAIAAGRycy9k&#10;b3ducmV2LnhtbFBLBQYAAAAABAAEAPUAAACJAwAAAAA=&#10;" filled="f" strokecolor="#60c" strokeweight="2.5pt" insetpen="t">
                  <v:stroke dashstyle="1 1" endcap="round"/>
                  <v:textbox inset="2.88pt,2.88pt,2.88pt,2.88pt">
                    <w:txbxContent>
                      <w:p w:rsidR="001D0719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Leigh Blumer</w:t>
                        </w:r>
                      </w:p>
                      <w:p w:rsidR="00022532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lblumer@dunlapcusd</w:t>
                        </w:r>
                        <w:proofErr w:type="spellEnd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.</w:t>
                        </w:r>
                      </w:p>
                      <w:p w:rsidR="0020592B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net</w:t>
                        </w:r>
                        <w:proofErr w:type="gramEnd"/>
                      </w:p>
                    </w:txbxContent>
                  </v:textbox>
                </v:shape>
                <v:group id="Group 10" o:spid="_x0000_s1042" style="position:absolute;top:30861;width:24345;height:26289" coordorigin=",30861" coordsize="24345,24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9" o:spid="_x0000_s1043" type="#_x0000_t176" style="position:absolute;top:30861;width:24345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ZQ74A&#10;AADbAAAADwAAAGRycy9kb3ducmV2LnhtbERPy6rCMBDdC/5DGOHuNFX0KtUoolzQldcHXQ/N2Bab&#10;SWlirX9vBMHdHM5zFqvWlKKh2hWWFQwHEQji1OqCMwWX819/BsJ5ZI2lZVLwJAerZbezwFjbBx+p&#10;OflMhBB2MSrIva9iKV2ak0E3sBVx4K62NugDrDOpa3yEcFPKURT9SoMFh4YcK9rklN5Od6PA0G7j&#10;Jtgc7tux/U+m22TP60Spn167noPw1Pqv+OPe6TB/DO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RWUO+AAAA2wAAAA8AAAAAAAAAAAAAAAAAmAIAAGRycy9kb3ducmV2&#10;LnhtbFBLBQYAAAAABAAEAPUAAACDAwAAAAA=&#10;" fillcolor="#ff9800" stroked="f" insetpen="t">
                    <v:textbox inset="2.88pt,2.88pt,2.88pt,2.88pt"/>
                  </v:shape>
                  <v:shape id="Text Box 20" o:spid="_x0000_s1044" type="#_x0000_t202" style="position:absolute;left:914;top:31432;width:23175;height:24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  <v:textbox inset="2.88pt,2.88pt,2.88pt,2.88pt">
                      <w:txbxContent>
                        <w:p w:rsidR="001D0719" w:rsidRDefault="001D0719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 xml:space="preserve">Upcoming </w:t>
                          </w:r>
                          <w:r w:rsidR="003F1359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Dates:</w:t>
                          </w:r>
                        </w:p>
                        <w:p w:rsidR="00451883" w:rsidRDefault="003F1359" w:rsidP="0045188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*</w:t>
                          </w:r>
                          <w:r w:rsidR="00451883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Friday, October 28-Halloween parties 1:30</w:t>
                          </w:r>
                        </w:p>
                        <w:p w:rsidR="00451883" w:rsidRDefault="00451883" w:rsidP="0045188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503136" w:rsidRDefault="00451883" w:rsidP="0045188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Students will change into their costumes after lunch. </w:t>
                          </w:r>
                          <w:r w:rsidR="00503136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  <w:p w:rsidR="003F1359" w:rsidRPr="003F1359" w:rsidRDefault="003F1359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1" o:spid="_x0000_s1045" type="#_x0000_t202" style="position:absolute;left:25145;top:35643;width:45263;height:2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1VMIA&#10;AADbAAAADwAAAGRycy9kb3ducmV2LnhtbERPTWuDQBC9F/oflin0VteUUsRmE4Ig5BBK1UCuU3ei&#10;Ju6scbfR/PtsodDbPN7nLNez6cWVRtdZVrCIYhDEtdUdNwr2Vf6SgHAeWWNvmRTcyMF69fiwxFTb&#10;iQu6lr4RIYRdigpa74dUSle3ZNBFdiAO3NGOBn2AYyP1iFMIN718jeN3abDj0NDiQFlL9bn8MQp2&#10;1XduT5/x7u1wSWQlbVl8FZlSz0/z5gOEp9n/i//cWx3mL+D3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3VUwgAAANsAAAAPAAAAAAAAAAAAAAAAAJgCAABkcnMvZG93&#10;bnJldi54bWxQSwUGAAAAAAQABAD1AAAAhwMAAAAA&#10;" filled="f" strokecolor="#60c" strokeweight="2.5pt" insetpen="t">
                  <v:stroke dashstyle="1 1" endcap="round"/>
                  <v:textbox inset="2.88pt,2.88pt,2.88pt,2.88pt">
                    <w:txbxContent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Learning Activities for Home: </w:t>
                        </w:r>
                      </w:p>
                      <w:p w:rsidR="003F1359" w:rsidRPr="003F1359" w:rsidRDefault="00451883" w:rsidP="001D0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Study for math test! </w:t>
                        </w:r>
                      </w:p>
                      <w:p w:rsidR="00022532" w:rsidRPr="00700906" w:rsidRDefault="00022532" w:rsidP="001D0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Practice multiplication and division facts</w:t>
                        </w:r>
                      </w:p>
                      <w:p w:rsidR="001D0719" w:rsidRPr="00700906" w:rsidRDefault="00451883" w:rsidP="00E7365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Use Moby Max to practice math and reading </w:t>
                        </w:r>
                      </w:p>
                    </w:txbxContent>
                  </v:textbox>
                </v:shape>
                <v:shape id="Text Box 22" o:spid="_x0000_s1046" type="#_x0000_t202" style="position:absolute;left:39395;top:13144;width:31013;height:2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NTr8A&#10;AADbAAAADwAAAGRycy9kb3ducmV2LnhtbERPTYvCMBC9L/gfwgh7W1MFRapRVBA9CVu7sMehGZti&#10;MylNbLv/3iwI3ubxPme9HWwtOmp95VjBdJKAIC6crrhUkF+PX0sQPiBrrB2Tgj/ysN2MPtaYatfz&#10;N3VZKEUMYZ+iAhNCk0rpC0MW/cQ1xJG7udZiiLAtpW6xj+G2lrMkWUiLFccGgw0dDBX37GEVJPew&#10;wPlpz5356ZvL4TfLrc6U+hwPuxWIQEN4i1/us47zZ/D/Szx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U1OvwAAANsAAAAPAAAAAAAAAAAAAAAAAJgCAABkcnMvZG93bnJl&#10;di54bWxQSwUGAAAAAAQABAD1AAAAhAMAAAAA&#10;" filled="f" strokecolor="#f6f" strokeweight="2.75pt">
                  <v:stroke linestyle="thinThick"/>
                  <v:textbox inset="2.88pt,2.88pt,2.88pt,2.88pt">
                    <w:txbxContent>
                      <w:p w:rsidR="0020592B" w:rsidRPr="003F1359" w:rsidRDefault="0020592B" w:rsidP="001D071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3F1359">
                          <w:rPr>
                            <w:rFonts w:ascii="LD Elementary" w:hAnsi="LD Elementary" w:cs="Arial"/>
                            <w:b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Tests and projects</w:t>
                        </w:r>
                      </w:p>
                      <w:p w:rsidR="0020592B" w:rsidRDefault="0020592B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</w:p>
                      <w:p w:rsidR="00022532" w:rsidRDefault="0020592B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*</w:t>
                        </w:r>
                        <w:r w:rsidR="00451883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Math Chapter 2 test-Tuesday, October 25 </w:t>
                        </w:r>
                        <w:r w:rsidR="00503136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1D0719" w:rsidRPr="00022532" w:rsidRDefault="00451883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-students got study guides on Wednesday. Pages 112-113 in their math textbook can also be used for a study guide. </w:t>
                        </w:r>
                        <w:r w:rsidR="001D0719" w:rsidRPr="0020592B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47" type="#_x0000_t202" style="position:absolute;left:33489;top:58557;width:36919;height:30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kYcEA&#10;AADbAAAADwAAAGRycy9kb3ducmV2LnhtbERP3WrCMBS+F/YO4Qy803QqOjqjjKEgrCA6H+C0OWs7&#10;m5OSxNq9vREE787H93uW6940oiPna8sK3sYJCOLC6ppLBaef7egdhA/IGhvLpOCfPKxXL4Mlptpe&#10;+UDdMZQihrBPUUEVQptK6YuKDPqxbYkj92udwRChK6V2eI3hppGTJJlLgzXHhgpb+qqoOB8vRkGO&#10;C3n+6/bO5NssO2WbWf7dzpQavvafHyAC9eEpfrh3Os6fwv2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5GHBAAAA2wAAAA8AAAAAAAAAAAAAAAAAmAIAAGRycy9kb3du&#10;cmV2LnhtbFBLBQYAAAAABAAEAPUAAACGAwAAAAA=&#10;" filled="f" strokeweight="1.5pt" insetpen="t">
                  <v:stroke dashstyle="longDashDotDot"/>
                  <v:textbox inset="2.88pt,2.88pt,2.88pt,2.88pt">
                    <w:txbxContent>
                      <w:p w:rsidR="001D071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What we’re learning continued</w:t>
                        </w:r>
                        <w:r w:rsidR="001D071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: </w:t>
                        </w:r>
                      </w:p>
                      <w:p w:rsidR="00022532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*</w:t>
                        </w:r>
                        <w:r w:rsidR="00022532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Writing: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We will be writing an essay comparing and contrasting the Hindenburg and Titanic disasters after reading about them both. </w:t>
                        </w:r>
                        <w:r w:rsidR="00022532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3F135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3F1359" w:rsidRDefault="00022532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</w:t>
                        </w:r>
                        <w:r w:rsidR="0050313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We </w:t>
                        </w:r>
                        <w:r w:rsidR="00451883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are studying Dred Scott and The Underground Railroad </w:t>
                        </w:r>
                        <w:bookmarkStart w:id="1" w:name="_GoBack"/>
                        <w:bookmarkEnd w:id="1"/>
                        <w:r w:rsidR="0050313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022532" w:rsidRDefault="00022532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</w:p>
                      <w:p w:rsidR="003F1359" w:rsidRPr="003F135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*Science: </w:t>
                        </w:r>
                        <w:r w:rsidR="00700906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Matter </w:t>
                        </w:r>
                      </w:p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0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eapple De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E1C"/>
    <w:multiLevelType w:val="hybridMultilevel"/>
    <w:tmpl w:val="6896AF50"/>
    <w:lvl w:ilvl="0" w:tplc="2FCAE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65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20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4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6E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0D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6F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4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6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B31E7C"/>
    <w:multiLevelType w:val="hybridMultilevel"/>
    <w:tmpl w:val="64B4BE5A"/>
    <w:lvl w:ilvl="0" w:tplc="088E7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C9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6F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03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E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21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CA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49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03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9"/>
    <w:rsid w:val="00022532"/>
    <w:rsid w:val="001D0719"/>
    <w:rsid w:val="0020592B"/>
    <w:rsid w:val="003030BA"/>
    <w:rsid w:val="003F1359"/>
    <w:rsid w:val="00451883"/>
    <w:rsid w:val="00503136"/>
    <w:rsid w:val="00700906"/>
    <w:rsid w:val="008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1778A-F381-41B4-8BC4-924EAA56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7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Blumer</dc:creator>
  <cp:keywords/>
  <dc:description/>
  <cp:lastModifiedBy>Blumer, Leigh</cp:lastModifiedBy>
  <cp:revision>2</cp:revision>
  <dcterms:created xsi:type="dcterms:W3CDTF">2016-10-24T13:02:00Z</dcterms:created>
  <dcterms:modified xsi:type="dcterms:W3CDTF">2016-10-24T13:02:00Z</dcterms:modified>
</cp:coreProperties>
</file>